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2D" w:rsidRDefault="00B72DD4" w:rsidP="00DA612D">
      <w:pPr>
        <w:jc w:val="center"/>
        <w:rPr>
          <w:b/>
          <w:sz w:val="28"/>
          <w:szCs w:val="28"/>
        </w:rPr>
      </w:pPr>
      <w:r w:rsidRPr="00DA612D">
        <w:rPr>
          <w:sz w:val="28"/>
          <w:szCs w:val="28"/>
        </w:rPr>
        <w:t>Пояснительная записка к проекту решения</w:t>
      </w:r>
      <w:r w:rsidRPr="00DA612D">
        <w:rPr>
          <w:b/>
          <w:sz w:val="28"/>
          <w:szCs w:val="28"/>
        </w:rPr>
        <w:t xml:space="preserve"> </w:t>
      </w:r>
    </w:p>
    <w:p w:rsidR="00B72DD4" w:rsidRPr="00DA612D" w:rsidRDefault="00B72DD4" w:rsidP="00DA612D">
      <w:pPr>
        <w:jc w:val="center"/>
        <w:rPr>
          <w:b/>
          <w:sz w:val="28"/>
          <w:szCs w:val="28"/>
        </w:rPr>
      </w:pPr>
      <w:r w:rsidRPr="00DA612D">
        <w:rPr>
          <w:b/>
          <w:sz w:val="28"/>
          <w:szCs w:val="28"/>
        </w:rPr>
        <w:t xml:space="preserve">О внесении изменений в Положение о муниципальном земельном контроле в границах </w:t>
      </w:r>
      <w:proofErr w:type="spellStart"/>
      <w:r w:rsidRPr="00DA612D">
        <w:rPr>
          <w:b/>
          <w:sz w:val="28"/>
          <w:szCs w:val="28"/>
        </w:rPr>
        <w:t>Абанского</w:t>
      </w:r>
      <w:proofErr w:type="spellEnd"/>
      <w:r w:rsidRPr="00DA612D">
        <w:rPr>
          <w:b/>
          <w:sz w:val="28"/>
          <w:szCs w:val="28"/>
        </w:rPr>
        <w:t xml:space="preserve"> района</w:t>
      </w:r>
    </w:p>
    <w:p w:rsidR="00735E1C" w:rsidRPr="00DA612D" w:rsidRDefault="00735E1C" w:rsidP="00DA612D">
      <w:pPr>
        <w:ind w:firstLine="709"/>
        <w:rPr>
          <w:sz w:val="28"/>
          <w:szCs w:val="28"/>
        </w:rPr>
      </w:pPr>
    </w:p>
    <w:p w:rsidR="00B72DD4" w:rsidRPr="00DA612D" w:rsidRDefault="00B72DD4" w:rsidP="00874557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Проект разработан начальником отдела информационного, правового и кадрового обеспечения </w:t>
      </w:r>
      <w:r w:rsidR="00874557">
        <w:rPr>
          <w:sz w:val="28"/>
          <w:szCs w:val="28"/>
        </w:rPr>
        <w:t xml:space="preserve">администрации </w:t>
      </w:r>
      <w:proofErr w:type="spellStart"/>
      <w:r w:rsidR="00874557">
        <w:rPr>
          <w:sz w:val="28"/>
          <w:szCs w:val="28"/>
        </w:rPr>
        <w:t>Абанского</w:t>
      </w:r>
      <w:proofErr w:type="spellEnd"/>
      <w:r w:rsidR="00874557">
        <w:rPr>
          <w:sz w:val="28"/>
          <w:szCs w:val="28"/>
        </w:rPr>
        <w:t xml:space="preserve"> района </w:t>
      </w:r>
      <w:proofErr w:type="spellStart"/>
      <w:r w:rsidRPr="00DA612D">
        <w:rPr>
          <w:sz w:val="28"/>
          <w:szCs w:val="28"/>
        </w:rPr>
        <w:t>Чухломиной</w:t>
      </w:r>
      <w:proofErr w:type="spellEnd"/>
      <w:r w:rsidRPr="00DA612D">
        <w:rPr>
          <w:sz w:val="28"/>
          <w:szCs w:val="28"/>
        </w:rPr>
        <w:t xml:space="preserve"> Н.В., при участии </w:t>
      </w:r>
      <w:r w:rsidR="00036B2E" w:rsidRPr="00DA612D">
        <w:rPr>
          <w:sz w:val="28"/>
          <w:szCs w:val="28"/>
        </w:rPr>
        <w:t>главного специалиста по муниципальному земельному контролю Большакова И.В.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D27E23" w:rsidRPr="00DA612D" w:rsidRDefault="00036B2E" w:rsidP="00DA612D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Изменения в положении вызваны вступлением в силу с 01.01.2023 положений Федерального закона </w:t>
      </w:r>
      <w:r w:rsidR="00D27E23" w:rsidRPr="00DA612D">
        <w:rPr>
          <w:sz w:val="28"/>
          <w:szCs w:val="28"/>
        </w:rPr>
        <w:t xml:space="preserve">от 31.07.2020 N 248-ФЗ «О государственном контроле (надзоре) и муниципальном контроле в Российской Федерации», согласно ч. 2 ст. 39 которого судебное обжалование решений контрольного (надзорного) органа, действий (бездействия) его должностных </w:t>
      </w:r>
      <w:proofErr w:type="gramStart"/>
      <w:r w:rsidR="00D27E23" w:rsidRPr="00DA612D">
        <w:rPr>
          <w:sz w:val="28"/>
          <w:szCs w:val="28"/>
        </w:rPr>
        <w:t>лиц</w:t>
      </w:r>
      <w:proofErr w:type="gramEnd"/>
      <w:r w:rsidR="00D27E23" w:rsidRPr="00DA612D">
        <w:rPr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</w:t>
      </w:r>
      <w:proofErr w:type="gramStart"/>
      <w:r w:rsidR="00D27E23" w:rsidRPr="00DA612D">
        <w:rPr>
          <w:sz w:val="28"/>
          <w:szCs w:val="28"/>
        </w:rPr>
        <w:t>осуществляющими</w:t>
      </w:r>
      <w:proofErr w:type="gramEnd"/>
      <w:r w:rsidR="00D27E23" w:rsidRPr="00DA612D">
        <w:rPr>
          <w:sz w:val="28"/>
          <w:szCs w:val="28"/>
        </w:rPr>
        <w:t xml:space="preserve"> предпринимательской деятельности.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D27E23" w:rsidRPr="00DA612D" w:rsidRDefault="00D27E23" w:rsidP="00DA612D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Ранее в Положении </w:t>
      </w:r>
      <w:r w:rsidR="00F37805">
        <w:rPr>
          <w:sz w:val="28"/>
          <w:szCs w:val="28"/>
        </w:rPr>
        <w:t xml:space="preserve">в разделе 4 </w:t>
      </w:r>
      <w:r w:rsidRPr="00DA612D">
        <w:rPr>
          <w:sz w:val="28"/>
          <w:szCs w:val="28"/>
        </w:rPr>
        <w:t>было указано, что досудебный порядок обжалования не применяется.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D27E23" w:rsidRPr="00DA612D" w:rsidRDefault="00D27E23" w:rsidP="00DA612D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>Кроме того</w:t>
      </w:r>
      <w:r w:rsidR="00780F17" w:rsidRPr="00DA612D">
        <w:rPr>
          <w:sz w:val="28"/>
          <w:szCs w:val="28"/>
        </w:rPr>
        <w:t>, раздел третий дополнен таким профилактичес</w:t>
      </w:r>
      <w:r w:rsidR="00DA612D" w:rsidRPr="00DA612D">
        <w:rPr>
          <w:sz w:val="28"/>
          <w:szCs w:val="28"/>
        </w:rPr>
        <w:t>ким ме</w:t>
      </w:r>
      <w:r w:rsidR="00780F17" w:rsidRPr="00DA612D">
        <w:rPr>
          <w:sz w:val="28"/>
          <w:szCs w:val="28"/>
        </w:rPr>
        <w:t>роприятием</w:t>
      </w:r>
      <w:r w:rsidR="00F37805">
        <w:rPr>
          <w:sz w:val="28"/>
          <w:szCs w:val="28"/>
        </w:rPr>
        <w:t xml:space="preserve"> без взаимодействия с контролируемым лицом</w:t>
      </w:r>
      <w:r w:rsidR="00780F17" w:rsidRPr="00DA612D">
        <w:rPr>
          <w:sz w:val="28"/>
          <w:szCs w:val="28"/>
        </w:rPr>
        <w:t xml:space="preserve">, как наблюдение </w:t>
      </w:r>
      <w:r w:rsidR="00780F17" w:rsidRPr="00DA612D">
        <w:rPr>
          <w:sz w:val="28"/>
          <w:szCs w:val="28"/>
        </w:rPr>
        <w:t>за соблюдением обязательных требований (мониторинг безопасности)</w:t>
      </w:r>
      <w:r w:rsidR="00DA612D" w:rsidRPr="00DA612D">
        <w:rPr>
          <w:sz w:val="28"/>
          <w:szCs w:val="28"/>
        </w:rPr>
        <w:t>.</w:t>
      </w:r>
    </w:p>
    <w:p w:rsidR="00036B2E" w:rsidRDefault="00036B2E"/>
    <w:p w:rsidR="00874557" w:rsidRPr="00874557" w:rsidRDefault="00874557">
      <w:pPr>
        <w:rPr>
          <w:sz w:val="28"/>
          <w:szCs w:val="28"/>
        </w:rPr>
      </w:pPr>
    </w:p>
    <w:p w:rsidR="00F37805" w:rsidRPr="00874557" w:rsidRDefault="00F37805">
      <w:pPr>
        <w:rPr>
          <w:sz w:val="28"/>
          <w:szCs w:val="28"/>
        </w:rPr>
      </w:pPr>
      <w:r w:rsidRPr="00874557">
        <w:rPr>
          <w:sz w:val="28"/>
          <w:szCs w:val="28"/>
        </w:rPr>
        <w:t xml:space="preserve">Докладчик – </w:t>
      </w:r>
      <w:proofErr w:type="spellStart"/>
      <w:r w:rsidRPr="00874557">
        <w:rPr>
          <w:sz w:val="28"/>
          <w:szCs w:val="28"/>
        </w:rPr>
        <w:t>Чухломина</w:t>
      </w:r>
      <w:proofErr w:type="spellEnd"/>
      <w:r w:rsidRPr="00874557">
        <w:rPr>
          <w:sz w:val="28"/>
          <w:szCs w:val="28"/>
        </w:rPr>
        <w:t xml:space="preserve"> Н.В.,</w:t>
      </w:r>
    </w:p>
    <w:p w:rsidR="00F37805" w:rsidRPr="00874557" w:rsidRDefault="00F37805">
      <w:pPr>
        <w:rPr>
          <w:sz w:val="28"/>
          <w:szCs w:val="28"/>
        </w:rPr>
      </w:pPr>
      <w:r w:rsidRPr="00874557">
        <w:rPr>
          <w:sz w:val="28"/>
          <w:szCs w:val="28"/>
        </w:rPr>
        <w:t xml:space="preserve">Содокладчик – Большаков И.В., </w:t>
      </w:r>
      <w:proofErr w:type="spellStart"/>
      <w:r w:rsidRPr="00874557">
        <w:rPr>
          <w:sz w:val="28"/>
          <w:szCs w:val="28"/>
        </w:rPr>
        <w:t>Коспирович</w:t>
      </w:r>
      <w:proofErr w:type="spellEnd"/>
      <w:r w:rsidRPr="00874557">
        <w:rPr>
          <w:sz w:val="28"/>
          <w:szCs w:val="28"/>
        </w:rPr>
        <w:t xml:space="preserve"> О.В.</w:t>
      </w:r>
    </w:p>
    <w:sectPr w:rsidR="00F37805" w:rsidRPr="00874557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2DD4"/>
    <w:rsid w:val="00036B2E"/>
    <w:rsid w:val="00735E1C"/>
    <w:rsid w:val="00780F17"/>
    <w:rsid w:val="007F0A2E"/>
    <w:rsid w:val="00874557"/>
    <w:rsid w:val="00B72DD4"/>
    <w:rsid w:val="00D27E23"/>
    <w:rsid w:val="00DA612D"/>
    <w:rsid w:val="00F3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D4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2023-01-30T07:39:00Z</dcterms:created>
  <dcterms:modified xsi:type="dcterms:W3CDTF">2023-01-30T07:48:00Z</dcterms:modified>
</cp:coreProperties>
</file>